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240"/>
        <w:ind/>
        <w:jc w:val="center"/>
        <w:rPr>
          <w:rFonts w:eastAsia="Times" w:asciiTheme="majorHAnsi" w:hAnsiTheme="majorHAnsi" w:cstheme="majorHAnsi"/>
          <w:b/>
          <w:color w:val="00000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2027555"/>
                <wp:effectExtent l="0" t="0" r="0" b="0"/>
                <wp:docPr id="1" name="image1.jpeg" descr="C:\Users\admin 1\Downloads\LOGO ULTIMO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C:\Users\admin 1\Downloads\LOGO ULTIMO (2)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20130" cy="202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1.90pt;height:159.65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eastAsia="Times" w:asciiTheme="majorHAnsi" w:hAnsiTheme="majorHAnsi" w:cstheme="majorHAnsi"/>
          <w:b/>
          <w:color w:val="000000"/>
        </w:rPr>
      </w:r>
    </w:p>
    <w:tbl>
      <w:tblPr>
        <w:tblStyle w:val="734"/>
        <w:tblW w:w="990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31"/>
        <w:gridCol w:w="2234"/>
        <w:gridCol w:w="1195"/>
        <w:gridCol w:w="1348"/>
        <w:gridCol w:w="3896"/>
      </w:tblGrid>
      <w:tr>
        <w:trPr>
          <w:jc w:val="center"/>
        </w:trPr>
        <w:tc>
          <w:tcPr>
            <w:tcBorders/>
            <w:tcW w:w="123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VERBALE 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N.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__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CONSIGLIO DI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eastAsia="Arial" w:asciiTheme="majorHAnsi" w:hAnsiTheme="majorHAnsi" w:cstheme="majorHAnsi"/>
                <w:sz w:val="22"/>
                <w:szCs w:val="22"/>
              </w:rPr>
            </w:pPr>
            <w:r/>
            <w:bookmarkStart w:id="0" w:name="bookmark=id.gjdgxs"/>
            <w:r/>
            <w:bookmarkEnd w:id="0"/>
            <w:r>
              <w:rPr>
                <w:rFonts w:ascii="Segoe UI Symbol" w:hAnsi="Segoe UI Symbol" w:eastAsia="Arial" w:cs="Segoe UI Symbol"/>
                <w:sz w:val="22"/>
                <w:szCs w:val="22"/>
              </w:rPr>
              <w:t xml:space="preserve">☐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CLASSE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eastAsia="Arial" w:asciiTheme="majorHAnsi" w:hAnsiTheme="majorHAnsi" w:cstheme="majorHAnsi"/>
                <w:sz w:val="22"/>
                <w:szCs w:val="22"/>
              </w:rPr>
            </w:pPr>
            <w:r/>
            <w:bookmarkStart w:id="1" w:name="bookmark=id.30j0zll"/>
            <w:r/>
            <w:bookmarkEnd w:id="1"/>
            <w:r>
              <w:rPr>
                <w:rFonts w:ascii="Segoe UI Symbol" w:hAnsi="Segoe UI Symbol" w:eastAsia="Arial" w:cs="Segoe UI Symbol"/>
                <w:sz w:val="22"/>
                <w:szCs w:val="22"/>
              </w:rPr>
              <w:t xml:space="preserve">☐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 INTERCLASSE 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eastAsia="Arial" w:asciiTheme="majorHAnsi" w:hAnsiTheme="majorHAnsi" w:cstheme="majorHAnsi"/>
                <w:sz w:val="22"/>
                <w:szCs w:val="22"/>
              </w:rPr>
            </w:pPr>
            <w:r/>
            <w:bookmarkStart w:id="2" w:name="bookmark=id.1fob9te"/>
            <w:r/>
            <w:bookmarkEnd w:id="2"/>
            <w:r>
              <w:rPr>
                <w:rFonts w:ascii="Segoe UI Symbol" w:hAnsi="Segoe UI Symbol" w:eastAsia="Arial" w:cs="Segoe UI Symbol"/>
                <w:sz w:val="22"/>
                <w:szCs w:val="22"/>
              </w:rPr>
              <w:t xml:space="preserve">☐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 INTERSEZIONE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11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CLASSE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13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SEZ.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38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ORDINE DI SCUOLA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</w:tr>
      <w:tr>
        <w:trPr>
          <w:jc w:val="center"/>
          <w:trHeight w:val="427"/>
        </w:trPr>
        <w:tc>
          <w:tcPr>
            <w:tcBorders/>
            <w:tcW w:w="123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22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11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________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13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________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38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________________________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</w:tr>
      <w:tr>
        <w:trPr>
          <w:jc w:val="center"/>
          <w:trHeight w:val="427"/>
        </w:trPr>
        <w:tc>
          <w:tcPr>
            <w:gridSpan w:val="5"/>
            <w:tcBorders/>
            <w:tcW w:w="990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CONVOCAZIONE DEL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</w:tr>
      <w:tr>
        <w:trPr>
          <w:jc w:val="center"/>
          <w:trHeight w:val="427"/>
        </w:trPr>
        <w:tc>
          <w:tcPr>
            <w:gridSpan w:val="5"/>
            <w:tcBorders/>
            <w:tcW w:w="990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MODALITA’ DI SVOLGIMENTO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: 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  </w:t>
            </w:r>
            <w:r>
              <w:rPr>
                <w:rFonts w:eastAsia="Garamond"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ontrollo1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3" w:name="Controllo1"/>
            <w:r>
              <w:rPr>
                <w:rFonts w:eastAsia="Garamond"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>
              <w:rPr>
                <w:rFonts w:eastAsia="Garamond"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eastAsia="Garamond" w:asciiTheme="majorHAnsi" w:hAnsiTheme="majorHAnsi" w:cstheme="majorHAnsi"/>
                <w:sz w:val="22"/>
                <w:szCs w:val="22"/>
              </w:rPr>
              <w:fldChar w:fldCharType="end"/>
            </w:r>
            <w:bookmarkEnd w:id="3"/>
            <w:r>
              <w:rPr>
                <w:rFonts w:eastAsia="Garamond" w:asciiTheme="majorHAnsi" w:hAnsiTheme="majorHAnsi" w:cstheme="majorHAnsi"/>
                <w:sz w:val="22"/>
                <w:szCs w:val="22"/>
              </w:rPr>
              <w:t xml:space="preserve">  PRESENZA                                  </w:t>
            </w:r>
            <w:r>
              <w:rPr>
                <w:rFonts w:eastAsia="Garamond"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ontrollo2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4" w:name="Controllo2"/>
            <w:r>
              <w:rPr>
                <w:rFonts w:eastAsia="Garamond"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>
              <w:rPr>
                <w:rFonts w:eastAsia="Garamond"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eastAsia="Garamond" w:asciiTheme="majorHAnsi" w:hAnsiTheme="majorHAnsi" w:cstheme="majorHAnsi"/>
                <w:sz w:val="22"/>
                <w:szCs w:val="22"/>
              </w:rPr>
              <w:fldChar w:fldCharType="end"/>
            </w:r>
            <w:bookmarkEnd w:id="4"/>
            <w:r>
              <w:rPr>
                <w:rFonts w:eastAsia="Garamond" w:asciiTheme="majorHAnsi" w:hAnsiTheme="majorHAnsi" w:cstheme="majorHAnsi"/>
                <w:sz w:val="22"/>
                <w:szCs w:val="22"/>
              </w:rPr>
              <w:t xml:space="preserve">  Videoconferenza 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</w:tr>
      <w:tr>
        <w:trPr>
          <w:jc w:val="center"/>
          <w:trHeight w:val="427"/>
        </w:trPr>
        <w:tc>
          <w:tcPr>
            <w:gridSpan w:val="5"/>
            <w:tcBorders/>
            <w:tcW w:w="990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  <w:t xml:space="preserve">n. riunione</w:t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</w:tr>
    </w:tbl>
    <w:p>
      <w:pPr>
        <w:pBdr/>
        <w:spacing w:line="336" w:lineRule="auto"/>
        <w:ind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Bdr/>
        <w:spacing w:line="336" w:lineRule="auto"/>
        <w:ind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  <w:t xml:space="preserve">Il giorno _______ del mese di ____________ anno ________ alle ore ___________ si è riunito il Consiglio della classe in oggetto per discutere i seguenti punti all’O.d.G.: </w:t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Style w:val="729"/>
        <w:numPr>
          <w:ilvl w:val="0"/>
          <w:numId w:val="3"/>
        </w:numPr>
        <w:pBdr/>
        <w:spacing w:line="336" w:lineRule="auto"/>
        <w:ind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Andamento didattico-disciplinare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;</w:t>
      </w:r>
      <w:r>
        <w:rPr>
          <w:rFonts w:asciiTheme="majorHAnsi" w:hAnsiTheme="majorHAnsi" w:cstheme="majorHAnsi"/>
          <w:color w:val="000000"/>
          <w:sz w:val="22"/>
          <w:szCs w:val="22"/>
        </w:rPr>
      </w:r>
    </w:p>
    <w:p>
      <w:pPr>
        <w:pStyle w:val="729"/>
        <w:numPr>
          <w:ilvl w:val="0"/>
          <w:numId w:val="3"/>
        </w:numPr>
        <w:pBdr/>
        <w:spacing w:line="336" w:lineRule="auto"/>
        <w:ind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Rilevazione alunni con carenze di apprendimento e con criticità comportamentali. Come realizzare i percorsi personalizzati in classe (vincoli, risorse, opportunità, tempi)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;</w:t>
      </w:r>
      <w:r>
        <w:rPr>
          <w:rFonts w:asciiTheme="majorHAnsi" w:hAnsiTheme="majorHAnsi" w:cstheme="majorHAnsi"/>
          <w:color w:val="000000"/>
          <w:sz w:val="22"/>
          <w:szCs w:val="22"/>
        </w:rPr>
      </w:r>
    </w:p>
    <w:p>
      <w:pPr>
        <w:pBdr/>
        <w:spacing w:line="288" w:lineRule="auto"/>
        <w:ind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  <w:t xml:space="preserve">Risultano presenti e proff. ____________________________________________________________</w:t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Bdr/>
        <w:spacing w:line="288" w:lineRule="auto"/>
        <w:ind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</w:r>
      <w:r>
        <w:rPr>
          <w:rFonts w:eastAsia="Arial" w:asciiTheme="majorHAnsi" w:hAnsiTheme="majorHAnsi" w:cstheme="majorHAnsi"/>
          <w:sz w:val="22"/>
          <w:szCs w:val="22"/>
        </w:rPr>
      </w:r>
    </w:p>
    <w:tbl>
      <w:tblPr>
        <w:tblStyle w:val="735"/>
        <w:tblW w:w="101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6743"/>
      </w:tblGrid>
      <w:tr>
        <w:trPr/>
        <w:tc>
          <w:tcPr>
            <w:tcBorders/>
            <w:tcW w:w="3369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MATERIA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</w:r>
          </w:p>
        </w:tc>
        <w:tc>
          <w:tcPr>
            <w:tcBorders/>
            <w:tcW w:w="6743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DOCENTE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369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6743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369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6743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369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6743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369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6743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369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6743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369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6743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369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6743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369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6743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369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6743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369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  <w:tc>
          <w:tcPr>
            <w:tcBorders/>
            <w:tcW w:w="6743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both"/>
              <w:rPr>
                <w:rFonts w:eastAsia="Arial" w:asciiTheme="majorHAnsi" w:hAnsiTheme="majorHAnsi" w:cstheme="majorHAnsi"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  <w:r>
              <w:rPr>
                <w:rFonts w:eastAsia="Arial" w:asciiTheme="majorHAnsi" w:hAnsiTheme="majorHAnsi" w:cstheme="majorHAnsi"/>
                <w:sz w:val="22"/>
                <w:szCs w:val="22"/>
              </w:rPr>
            </w:r>
          </w:p>
        </w:tc>
      </w:tr>
    </w:tbl>
    <w:p>
      <w:pPr>
        <w:pBdr/>
        <w:spacing w:line="276" w:lineRule="auto"/>
        <w:ind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Bdr/>
        <w:spacing w:line="336" w:lineRule="auto"/>
        <w:ind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  <w:t xml:space="preserve">Il Consiglio di classe, preso atto della nomina del coordinatore, riconosce la validità della seduta e dà inizio alla discussione degli argomenti posti all’O.d.g.</w:t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Bdr/>
        <w:spacing w:line="336" w:lineRule="auto"/>
        <w:ind/>
        <w:jc w:val="both"/>
        <w:rPr>
          <w:rFonts w:eastAsia="Arial" w:asciiTheme="majorHAnsi" w:hAnsiTheme="majorHAnsi" w:cstheme="majorHAnsi"/>
          <w:sz w:val="22"/>
          <w:szCs w:val="22"/>
          <w:highlight w:val="none"/>
        </w:rPr>
      </w:pPr>
      <w:r>
        <w:rPr>
          <w:rFonts w:eastAsia="Arial" w:asciiTheme="majorHAnsi" w:hAnsiTheme="majorHAnsi" w:cstheme="majorHAnsi"/>
          <w:sz w:val="22"/>
          <w:szCs w:val="22"/>
        </w:rPr>
        <w:t xml:space="preserve">Si passa alla trattazione dei punti all’ordine del giorno.</w:t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Bdr/>
        <w:spacing w:line="336" w:lineRule="auto"/>
        <w:ind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  <w:highlight w:val="none"/>
        </w:rPr>
      </w:r>
      <w:r>
        <w:rPr>
          <w:rFonts w:eastAsia="Arial" w:asciiTheme="majorHAnsi" w:hAnsiTheme="majorHAnsi" w:cstheme="majorHAnsi"/>
          <w:sz w:val="22"/>
          <w:szCs w:val="22"/>
          <w:highlight w:val="none"/>
        </w:rPr>
      </w:r>
    </w:p>
    <w:p>
      <w:pPr>
        <w:pStyle w:val="729"/>
        <w:numPr>
          <w:ilvl w:val="0"/>
          <w:numId w:val="6"/>
        </w:numPr>
        <w:pBdr/>
        <w:spacing w:line="336" w:lineRule="auto"/>
        <w:ind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  <w:t xml:space="preserve">ANDAMENTO DIDATTICO-DISCIPLINARE </w:t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Bdr/>
        <w:spacing w:line="336" w:lineRule="auto"/>
        <w:ind w:left="360"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  <w:t xml:space="preserve">Si presenta il quadro della classe che risulta così formata: n. ……………… sono gli alunni iscritti frequentanti tra cui n. ……….. alunno diversamente abile che segue una programmazione …………….. che prevede ………………………………………………………………... </w:t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Bdr/>
        <w:spacing w:line="336" w:lineRule="auto"/>
        <w:ind w:left="360"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  <w:t xml:space="preserve">Il docente coordinatore illus</w:t>
      </w:r>
      <w:r>
        <w:rPr>
          <w:rFonts w:eastAsia="Arial" w:asciiTheme="majorHAnsi" w:hAnsiTheme="majorHAnsi" w:cstheme="majorHAnsi"/>
          <w:sz w:val="22"/>
          <w:szCs w:val="22"/>
        </w:rPr>
        <w:t xml:space="preserve">tra la situazione della classe e l’evoluzione che la stessa ha subito sul piano didattico-disciplinare rispetto all’inizio delle lezioni. Dalla relazione, fatta propria all’unanimità dall’intero Consiglio, emerge quanto sinteticamente riportato di seguito:</w:t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Bdr/>
        <w:spacing w:line="336" w:lineRule="auto"/>
        <w:ind w:left="360"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  <w:t xml:space="preserve">____________________</w:t>
      </w:r>
      <w:r>
        <w:rPr>
          <w:rFonts w:eastAsia="Arial" w:asciiTheme="majorHAnsi" w:hAnsiTheme="majorHAnsi" w:cstheme="majorHAnsi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Style w:val="729"/>
        <w:numPr>
          <w:ilvl w:val="0"/>
          <w:numId w:val="6"/>
        </w:numPr>
        <w:pBdr/>
        <w:spacing w:line="336" w:lineRule="auto"/>
        <w:ind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RILEVAZIONE ALUNNI CON CARENZE DI APPRENDIMENTO E CON CRITICITÀ COMPORTAMENTALI. COME REALIZZARE I PERCORSI PERSONALIZZATI IN CLASSE (VINCOLI, RISORSE, OPPORTUNITÀ, TEMPI)</w:t>
      </w:r>
      <w:r>
        <w:rPr>
          <w:rFonts w:asciiTheme="majorHAnsi" w:hAnsiTheme="majorHAnsi" w:cstheme="majorHAnsi"/>
          <w:color w:val="000000"/>
          <w:sz w:val="22"/>
          <w:szCs w:val="22"/>
        </w:rPr>
      </w:r>
    </w:p>
    <w:p>
      <w:pPr>
        <w:pBdr/>
        <w:spacing w:line="336" w:lineRule="auto"/>
        <w:ind w:left="360"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  <w:t xml:space="preserve">Il Cdc si sofferma sull’alunno/i …………… evidenziando delle difficoltà ……………………………………… ……….pertanto ha la necessità che sia seguito con un’attenzione particolare. Il Cdc effettua un’analisi ulteriore sui singoli alunni e individua quelli </w:t>
      </w:r>
      <w:r>
        <w:rPr>
          <w:rFonts w:eastAsia="Arial" w:asciiTheme="majorHAnsi" w:hAnsiTheme="majorHAnsi" w:cstheme="majorHAnsi"/>
          <w:sz w:val="22"/>
          <w:szCs w:val="22"/>
        </w:rPr>
        <w:t xml:space="preserve">a </w:t>
      </w:r>
      <w:r>
        <w:rPr>
          <w:rFonts w:eastAsia="Arial" w:asciiTheme="majorHAnsi" w:hAnsiTheme="majorHAnsi" w:cstheme="majorHAnsi"/>
          <w:sz w:val="22"/>
          <w:szCs w:val="22"/>
        </w:rPr>
        <w:t xml:space="preserve">rischio di insuccesso scolastico e/o che presentano delle difficoltà. Per questi alunni si stabiliscono </w:t>
      </w:r>
      <w:r>
        <w:rPr>
          <w:rFonts w:eastAsia="Arial" w:asciiTheme="majorHAnsi" w:hAnsiTheme="majorHAnsi" w:cstheme="majorHAnsi"/>
          <w:sz w:val="22"/>
          <w:szCs w:val="22"/>
        </w:rPr>
        <w:t xml:space="preserve">le seguenti </w:t>
      </w:r>
      <w:r>
        <w:rPr>
          <w:rFonts w:eastAsia="Arial" w:asciiTheme="majorHAnsi" w:hAnsiTheme="majorHAnsi" w:cstheme="majorHAnsi"/>
          <w:sz w:val="22"/>
          <w:szCs w:val="22"/>
        </w:rPr>
        <w:t xml:space="preserve">strategie adeguate al contenimento dei rischi di insuccesso/difficoltà</w:t>
      </w:r>
      <w:r>
        <w:rPr>
          <w:rFonts w:eastAsia="Arial" w:asciiTheme="majorHAnsi" w:hAnsiTheme="majorHAnsi" w:cstheme="majorHAnsi"/>
          <w:sz w:val="22"/>
          <w:szCs w:val="22"/>
        </w:rPr>
        <w:t xml:space="preserve">:</w:t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Bdr/>
        <w:spacing w:line="336" w:lineRule="auto"/>
        <w:ind w:left="360"/>
        <w:jc w:val="both"/>
        <w:rPr>
          <w:rFonts w:eastAsia="Arial" w:asciiTheme="majorHAnsi" w:hAnsiTheme="majorHAnsi" w:cstheme="majorHAnsi"/>
          <w:b/>
          <w:bCs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  <w:t xml:space="preserve">____________________</w:t>
      </w:r>
      <w:r>
        <w:rPr>
          <w:rFonts w:eastAsia="Arial" w:asciiTheme="majorHAnsi" w:hAnsiTheme="majorHAnsi" w:cstheme="majorHAnsi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Arial" w:asciiTheme="majorHAnsi" w:hAnsiTheme="majorHAnsi" w:cstheme="majorHAnsi"/>
          <w:sz w:val="22"/>
          <w:szCs w:val="22"/>
        </w:rPr>
        <w:t xml:space="preserve"> </w:t>
      </w:r>
      <w:r>
        <w:rPr>
          <w:rFonts w:eastAsia="Arial" w:asciiTheme="majorHAnsi" w:hAnsiTheme="majorHAnsi" w:cstheme="majorHAnsi"/>
          <w:b/>
          <w:sz w:val="22"/>
          <w:szCs w:val="22"/>
        </w:rPr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Bdr/>
        <w:spacing w:line="336" w:lineRule="auto"/>
        <w:ind w:left="360"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  <w:highlight w:val="none"/>
        </w:rPr>
      </w:r>
      <w:r>
        <w:rPr>
          <w:rFonts w:eastAsia="Arial" w:asciiTheme="majorHAnsi" w:hAnsiTheme="majorHAnsi" w:cstheme="majorHAnsi"/>
          <w:sz w:val="22"/>
          <w:szCs w:val="22"/>
          <w:highlight w:val="none"/>
        </w:rPr>
      </w:r>
    </w:p>
    <w:p>
      <w:pPr>
        <w:pBdr/>
        <w:spacing w:line="336" w:lineRule="auto"/>
        <w:ind w:left="360"/>
        <w:jc w:val="both"/>
        <w:rPr>
          <w:rFonts w:eastAsia="Arial" w:asciiTheme="majorHAnsi" w:hAnsiTheme="majorHAnsi" w:cstheme="majorHAnsi"/>
          <w:sz w:val="22"/>
          <w:szCs w:val="22"/>
          <w:highlight w:val="none"/>
        </w:rPr>
      </w:pPr>
      <w:r>
        <w:rPr>
          <w:rFonts w:eastAsia="Arial" w:asciiTheme="majorHAnsi" w:hAnsiTheme="majorHAnsi" w:cstheme="majorHAnsi"/>
          <w:sz w:val="22"/>
          <w:szCs w:val="22"/>
          <w:highlight w:val="none"/>
        </w:rPr>
      </w:r>
      <w:r>
        <w:rPr>
          <w:rFonts w:eastAsia="Arial" w:asciiTheme="majorHAnsi" w:hAnsiTheme="majorHAnsi" w:cstheme="majorHAnsi"/>
          <w:sz w:val="22"/>
          <w:szCs w:val="22"/>
          <w:highlight w:val="none"/>
        </w:rPr>
      </w:r>
    </w:p>
    <w:p>
      <w:pPr>
        <w:pBdr/>
        <w:spacing w:line="336" w:lineRule="auto"/>
        <w:ind w:left="360"/>
        <w:jc w:val="left"/>
        <w:rPr>
          <w:rFonts w:eastAsia="Arial" w:asciiTheme="majorHAnsi" w:hAnsiTheme="majorHAnsi" w:cstheme="majorHAnsi"/>
          <w:sz w:val="22"/>
          <w:szCs w:val="22"/>
          <w:highlight w:val="none"/>
        </w:rPr>
      </w:pPr>
      <w:r>
        <w:rPr>
          <w:rFonts w:eastAsia="Arial" w:asciiTheme="majorHAnsi" w:hAnsiTheme="majorHAnsi" w:cstheme="majorHAnsi"/>
          <w:b/>
          <w:sz w:val="22"/>
          <w:szCs w:val="22"/>
        </w:rPr>
        <w:t xml:space="preserve">Emergono / Non emergono</w:t>
      </w:r>
      <w:r>
        <w:rPr>
          <w:rFonts w:eastAsia="Arial" w:asciiTheme="majorHAnsi" w:hAnsiTheme="majorHAnsi" w:cstheme="majorHAnsi"/>
          <w:sz w:val="22"/>
          <w:szCs w:val="22"/>
        </w:rPr>
        <w:t xml:space="preserve"> osservazioni particolari _________________________________________________________________________________</w:t>
      </w:r>
      <w:r>
        <w:rPr>
          <w:rFonts w:eastAsia="Arial" w:asciiTheme="majorHAnsi" w:hAnsiTheme="majorHAnsi" w:cstheme="majorHAnsi"/>
          <w:sz w:val="22"/>
          <w:szCs w:val="22"/>
        </w:rPr>
      </w:r>
      <w:r/>
    </w:p>
    <w:p>
      <w:pPr>
        <w:pBdr/>
        <w:spacing w:line="336" w:lineRule="auto"/>
        <w:ind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  <w:t xml:space="preserve">Esaurita la trattazione dei punti all’ODG la riunione termina alle ore ___________</w:t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Bdr/>
        <w:spacing w:line="336" w:lineRule="auto"/>
        <w:ind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  <w:t xml:space="preserve">Letto, approvato e sottoscritto.</w:t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Bdr/>
        <w:spacing w:line="336" w:lineRule="auto"/>
        <w:ind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  <w:t xml:space="preserve">Data, ______________</w:t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Bdr/>
        <w:spacing w:line="336" w:lineRule="auto"/>
        <w:ind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Bdr/>
        <w:spacing w:line="336" w:lineRule="auto"/>
        <w:ind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  <w:t xml:space="preserve">Il Segretario</w:t>
      </w:r>
      <w:r>
        <w:rPr>
          <w:rFonts w:eastAsia="Arial" w:asciiTheme="majorHAnsi" w:hAnsiTheme="majorHAnsi" w:cstheme="majorHAnsi"/>
          <w:sz w:val="22"/>
          <w:szCs w:val="22"/>
        </w:rPr>
        <w:tab/>
      </w:r>
      <w:r>
        <w:rPr>
          <w:rFonts w:eastAsia="Arial" w:asciiTheme="majorHAnsi" w:hAnsiTheme="majorHAnsi" w:cstheme="majorHAnsi"/>
          <w:sz w:val="22"/>
          <w:szCs w:val="22"/>
        </w:rPr>
        <w:tab/>
      </w:r>
      <w:r>
        <w:rPr>
          <w:rFonts w:eastAsia="Arial" w:asciiTheme="majorHAnsi" w:hAnsiTheme="majorHAnsi" w:cstheme="majorHAnsi"/>
          <w:sz w:val="22"/>
          <w:szCs w:val="22"/>
        </w:rPr>
        <w:tab/>
      </w:r>
      <w:r>
        <w:rPr>
          <w:rFonts w:eastAsia="Arial" w:asciiTheme="majorHAnsi" w:hAnsiTheme="majorHAnsi" w:cstheme="majorHAnsi"/>
          <w:sz w:val="22"/>
          <w:szCs w:val="22"/>
        </w:rPr>
        <w:tab/>
      </w:r>
      <w:r>
        <w:rPr>
          <w:rFonts w:eastAsia="Arial" w:asciiTheme="majorHAnsi" w:hAnsiTheme="majorHAnsi" w:cstheme="majorHAnsi"/>
          <w:sz w:val="22"/>
          <w:szCs w:val="22"/>
        </w:rPr>
        <w:tab/>
      </w:r>
      <w:r>
        <w:rPr>
          <w:rFonts w:eastAsia="Arial" w:asciiTheme="majorHAnsi" w:hAnsiTheme="majorHAnsi" w:cstheme="majorHAnsi"/>
          <w:sz w:val="22"/>
          <w:szCs w:val="22"/>
        </w:rPr>
        <w:tab/>
      </w:r>
      <w:r>
        <w:rPr>
          <w:rFonts w:eastAsia="Arial" w:asciiTheme="majorHAnsi" w:hAnsiTheme="majorHAnsi" w:cstheme="majorHAnsi"/>
          <w:sz w:val="22"/>
          <w:szCs w:val="22"/>
        </w:rPr>
        <w:tab/>
      </w:r>
      <w:r>
        <w:rPr>
          <w:rFonts w:eastAsia="Arial" w:asciiTheme="majorHAnsi" w:hAnsiTheme="majorHAnsi" w:cstheme="majorHAnsi"/>
          <w:sz w:val="22"/>
          <w:szCs w:val="22"/>
        </w:rPr>
        <w:tab/>
      </w:r>
      <w:r>
        <w:rPr>
          <w:rFonts w:eastAsia="Arial" w:asciiTheme="majorHAnsi" w:hAnsiTheme="majorHAnsi" w:cstheme="majorHAnsi"/>
          <w:sz w:val="22"/>
          <w:szCs w:val="22"/>
        </w:rPr>
        <w:tab/>
        <w:t xml:space="preserve">Il </w:t>
      </w:r>
      <w:r>
        <w:rPr>
          <w:rFonts w:eastAsia="Arial" w:asciiTheme="majorHAnsi" w:hAnsiTheme="majorHAnsi" w:cstheme="majorHAnsi"/>
          <w:sz w:val="22"/>
          <w:szCs w:val="22"/>
        </w:rPr>
        <w:t xml:space="preserve">coordinatore di classe</w:t>
      </w:r>
      <w:r>
        <w:rPr>
          <w:rFonts w:eastAsia="Arial" w:asciiTheme="majorHAnsi" w:hAnsiTheme="majorHAnsi" w:cstheme="majorHAnsi"/>
          <w:sz w:val="22"/>
          <w:szCs w:val="22"/>
        </w:rPr>
        <w:t xml:space="preserve"> </w:t>
      </w:r>
      <w:r>
        <w:rPr>
          <w:rFonts w:eastAsia="Arial" w:asciiTheme="majorHAnsi" w:hAnsiTheme="majorHAnsi" w:cstheme="majorHAnsi"/>
          <w:sz w:val="22"/>
          <w:szCs w:val="22"/>
        </w:rPr>
      </w:r>
    </w:p>
    <w:p>
      <w:pPr>
        <w:pBdr/>
        <w:spacing w:line="336" w:lineRule="auto"/>
        <w:ind/>
        <w:jc w:val="both"/>
        <w:rPr>
          <w:rFonts w:eastAsia="Arial" w:asciiTheme="majorHAnsi" w:hAnsiTheme="majorHAnsi" w:cstheme="majorHAnsi"/>
          <w:sz w:val="22"/>
          <w:szCs w:val="22"/>
        </w:rPr>
      </w:pPr>
      <w:r>
        <w:rPr>
          <w:rFonts w:eastAsia="Arial" w:asciiTheme="majorHAnsi" w:hAnsiTheme="majorHAnsi" w:cstheme="majorHAnsi"/>
          <w:sz w:val="22"/>
          <w:szCs w:val="22"/>
        </w:rPr>
      </w:r>
      <w:r>
        <w:rPr>
          <w:rFonts w:eastAsia="Arial" w:asciiTheme="majorHAnsi" w:hAnsiTheme="majorHAnsi" w:cstheme="majorHAnsi"/>
          <w:sz w:val="22"/>
          <w:szCs w:val="22"/>
        </w:rPr>
      </w:r>
    </w:p>
    <w:sectPr>
      <w:footnotePr/>
      <w:endnotePr/>
      <w:type w:val="nextPage"/>
      <w:pgSz w:h="15840" w:orient="portrait" w:w="12240"/>
      <w:pgMar w:top="851" w:right="851" w:bottom="851" w:left="851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</w:font>
  <w:font w:name="Garamond">
    <w:panose1 w:val="02020404030301010803"/>
  </w:font>
  <w:font w:name="Times">
    <w:panose1 w:val="02020603050405020304"/>
  </w:font>
  <w:font w:name="Courier New">
    <w:panose1 w:val="02070309020205020404"/>
  </w:font>
  <w:font w:name="Calibri">
    <w:panose1 w:val="020F0502020204030204"/>
  </w:font>
  <w:font w:name="Georgia">
    <w:panose1 w:val="02040502050405020303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upp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67"/>
      </w:pPr>
      <w:rPr>
        <w:rFonts w:ascii="Calibri" w:hAnsi="Calibri" w:eastAsia="Calibri" w:cs="Calibri"/>
        <w:sz w:val="21"/>
        <w:szCs w:val="21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87"/>
      </w:pPr>
      <w:rPr>
        <w:rFonts w:ascii="Courier New" w:hAnsi="Courier New" w:eastAsia="Courier New" w:cs="Courier New"/>
        <w:sz w:val="21"/>
        <w:szCs w:val="21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667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65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41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62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616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60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590"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" w:hAnsi="Cambria" w:eastAsia="Cambria" w:cs="Cambria"/>
        <w:sz w:val="24"/>
        <w:szCs w:val="24"/>
        <w:lang w:val="it-IT" w:eastAsia="it-IT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16"/>
    <w:next w:val="71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16"/>
    <w:next w:val="71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16"/>
    <w:next w:val="71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23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3"/>
    <w:link w:val="7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3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3"/>
    <w:link w:val="72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3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3"/>
    <w:link w:val="7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3"/>
    <w:link w:val="7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3"/>
    <w:link w:val="73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16"/>
    <w:next w:val="71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2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16"/>
    <w:next w:val="71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2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1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16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723"/>
    <w:link w:val="175"/>
    <w:uiPriority w:val="99"/>
    <w:pPr>
      <w:pBdr/>
      <w:spacing/>
      <w:ind/>
    </w:pPr>
  </w:style>
  <w:style w:type="paragraph" w:styleId="177">
    <w:name w:val="Footer"/>
    <w:basedOn w:val="716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23"/>
    <w:link w:val="177"/>
    <w:uiPriority w:val="99"/>
    <w:pPr>
      <w:pBdr/>
      <w:spacing/>
      <w:ind/>
    </w:pPr>
  </w:style>
  <w:style w:type="paragraph" w:styleId="179">
    <w:name w:val="Caption"/>
    <w:basedOn w:val="716"/>
    <w:next w:val="7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723"/>
    <w:link w:val="73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71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2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16"/>
    <w:next w:val="716"/>
    <w:uiPriority w:val="39"/>
    <w:unhideWhenUsed/>
    <w:pPr>
      <w:pBdr/>
      <w:spacing w:after="100"/>
      <w:ind/>
    </w:pPr>
  </w:style>
  <w:style w:type="paragraph" w:styleId="189">
    <w:name w:val="toc 2"/>
    <w:basedOn w:val="716"/>
    <w:next w:val="716"/>
    <w:uiPriority w:val="39"/>
    <w:unhideWhenUsed/>
    <w:pPr>
      <w:pBdr/>
      <w:spacing w:after="100"/>
      <w:ind w:left="220"/>
    </w:pPr>
  </w:style>
  <w:style w:type="paragraph" w:styleId="190">
    <w:name w:val="toc 3"/>
    <w:basedOn w:val="716"/>
    <w:next w:val="716"/>
    <w:uiPriority w:val="39"/>
    <w:unhideWhenUsed/>
    <w:pPr>
      <w:pBdr/>
      <w:spacing w:after="100"/>
      <w:ind w:left="440"/>
    </w:pPr>
  </w:style>
  <w:style w:type="paragraph" w:styleId="191">
    <w:name w:val="toc 4"/>
    <w:basedOn w:val="716"/>
    <w:next w:val="716"/>
    <w:uiPriority w:val="39"/>
    <w:unhideWhenUsed/>
    <w:pPr>
      <w:pBdr/>
      <w:spacing w:after="100"/>
      <w:ind w:left="660"/>
    </w:pPr>
  </w:style>
  <w:style w:type="paragraph" w:styleId="192">
    <w:name w:val="toc 5"/>
    <w:basedOn w:val="716"/>
    <w:next w:val="716"/>
    <w:uiPriority w:val="39"/>
    <w:unhideWhenUsed/>
    <w:pPr>
      <w:pBdr/>
      <w:spacing w:after="100"/>
      <w:ind w:left="880"/>
    </w:pPr>
  </w:style>
  <w:style w:type="paragraph" w:styleId="193">
    <w:name w:val="toc 6"/>
    <w:basedOn w:val="716"/>
    <w:next w:val="716"/>
    <w:uiPriority w:val="39"/>
    <w:unhideWhenUsed/>
    <w:pPr>
      <w:pBdr/>
      <w:spacing w:after="100"/>
      <w:ind w:left="1100"/>
    </w:pPr>
  </w:style>
  <w:style w:type="paragraph" w:styleId="194">
    <w:name w:val="toc 7"/>
    <w:basedOn w:val="716"/>
    <w:next w:val="716"/>
    <w:uiPriority w:val="39"/>
    <w:unhideWhenUsed/>
    <w:pPr>
      <w:pBdr/>
      <w:spacing w:after="100"/>
      <w:ind w:left="1320"/>
    </w:pPr>
  </w:style>
  <w:style w:type="paragraph" w:styleId="195">
    <w:name w:val="toc 8"/>
    <w:basedOn w:val="716"/>
    <w:next w:val="716"/>
    <w:uiPriority w:val="39"/>
    <w:unhideWhenUsed/>
    <w:pPr>
      <w:pBdr/>
      <w:spacing w:after="100"/>
      <w:ind w:left="1540"/>
    </w:pPr>
  </w:style>
  <w:style w:type="paragraph" w:styleId="196">
    <w:name w:val="toc 9"/>
    <w:basedOn w:val="716"/>
    <w:next w:val="716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16"/>
    <w:next w:val="716"/>
    <w:uiPriority w:val="99"/>
    <w:unhideWhenUsed/>
    <w:pPr>
      <w:pBdr/>
      <w:spacing w:after="0" w:afterAutospacing="0"/>
      <w:ind/>
    </w:pPr>
  </w:style>
  <w:style w:type="paragraph" w:styleId="716" w:default="1">
    <w:name w:val="Normal"/>
    <w:qFormat/>
    <w:pPr>
      <w:pBdr/>
      <w:spacing/>
      <w:ind/>
    </w:pPr>
  </w:style>
  <w:style w:type="paragraph" w:styleId="717">
    <w:name w:val="Heading 1"/>
    <w:basedOn w:val="716"/>
    <w:next w:val="716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718">
    <w:name w:val="Heading 2"/>
    <w:basedOn w:val="716"/>
    <w:next w:val="716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719">
    <w:name w:val="Heading 3"/>
    <w:basedOn w:val="716"/>
    <w:next w:val="716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720">
    <w:name w:val="Heading 4"/>
    <w:basedOn w:val="716"/>
    <w:next w:val="716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</w:rPr>
  </w:style>
  <w:style w:type="paragraph" w:styleId="721">
    <w:name w:val="Heading 5"/>
    <w:basedOn w:val="716"/>
    <w:next w:val="716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722">
    <w:name w:val="Heading 6"/>
    <w:basedOn w:val="716"/>
    <w:next w:val="716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character" w:styleId="723" w:default="1">
    <w:name w:val="Default Paragraph Font"/>
    <w:uiPriority w:val="1"/>
    <w:unhideWhenUsed/>
    <w:pPr>
      <w:pBdr/>
      <w:spacing/>
      <w:ind/>
    </w:pPr>
  </w:style>
  <w:style w:type="table" w:styleId="7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5" w:default="1">
    <w:name w:val="No List"/>
    <w:uiPriority w:val="99"/>
    <w:semiHidden/>
    <w:unhideWhenUsed/>
    <w:pPr>
      <w:pBdr/>
      <w:spacing/>
      <w:ind/>
    </w:pPr>
  </w:style>
  <w:style w:type="table" w:styleId="726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7">
    <w:name w:val="Title"/>
    <w:basedOn w:val="716"/>
    <w:next w:val="716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table" w:styleId="728">
    <w:name w:val="Table Grid"/>
    <w:basedOn w:val="72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9">
    <w:name w:val="List Paragraph"/>
    <w:basedOn w:val="716"/>
    <w:uiPriority w:val="34"/>
    <w:qFormat/>
    <w:pPr>
      <w:pBdr/>
      <w:spacing/>
      <w:ind w:left="720"/>
      <w:contextualSpacing w:val="true"/>
    </w:pPr>
  </w:style>
  <w:style w:type="paragraph" w:styleId="730">
    <w:name w:val="footnote text"/>
    <w:basedOn w:val="716"/>
    <w:link w:val="731"/>
    <w:uiPriority w:val="99"/>
    <w:unhideWhenUsed/>
    <w:pPr>
      <w:pBdr/>
      <w:spacing/>
      <w:ind/>
    </w:pPr>
  </w:style>
  <w:style w:type="character" w:styleId="731" w:customStyle="1">
    <w:name w:val="Testo nota a piè di pagina Carattere"/>
    <w:basedOn w:val="723"/>
    <w:link w:val="730"/>
    <w:uiPriority w:val="99"/>
    <w:pPr>
      <w:pBdr/>
      <w:spacing/>
      <w:ind/>
    </w:pPr>
  </w:style>
  <w:style w:type="character" w:styleId="732">
    <w:name w:val="footnote reference"/>
    <w:basedOn w:val="723"/>
    <w:uiPriority w:val="99"/>
    <w:unhideWhenUsed/>
    <w:pPr>
      <w:pBdr/>
      <w:spacing/>
      <w:ind/>
    </w:pPr>
    <w:rPr>
      <w:vertAlign w:val="superscript"/>
    </w:rPr>
  </w:style>
  <w:style w:type="paragraph" w:styleId="733">
    <w:name w:val="Subtitle"/>
    <w:basedOn w:val="716"/>
    <w:next w:val="716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734" w:customStyle="1">
    <w:name w:val="StGen0"/>
    <w:basedOn w:val="726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StGen1"/>
    <w:basedOn w:val="726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cnEw7JJ6Yh0R/VtNfWYjFBL0Qg==">AMUW2mUvmuiQv6zutgBpeHW/Es4CFb6ll4GNYKX7DYW6AwSEk4eVTHHxCLE6RP3A4XHO4ShW6FfdBU0e5hzIPnU9gNpSwBRCmhE7Lt894FirZvKhYH0p8hTaJDluT9l2SHwAqZkbmatrZWSYvlF0FZvqKmxA6J50CS1AgDnONWwvSa0qSsmmTIo=</go:docsCustomData>
</go:gDocsCustomXmlDataStorage>
</file>

<file path=customXml/itemProps1.xml><?xml version="1.0" encoding="utf-8"?>
<ds:datastoreItem xmlns:ds="http://schemas.openxmlformats.org/officeDocument/2006/customXml" ds:itemID="{02FDBB78-1A8C-4DB9-8D9D-1FEA9717C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Marino</dc:creator>
  <cp:revision>26</cp:revision>
  <dcterms:created xsi:type="dcterms:W3CDTF">2022-04-05T09:45:00Z</dcterms:created>
  <dcterms:modified xsi:type="dcterms:W3CDTF">2025-03-12T10:14:30Z</dcterms:modified>
</cp:coreProperties>
</file>